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CD" w:rsidRDefault="002125CD" w:rsidP="004C654B">
      <w:pPr>
        <w:pStyle w:val="1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2125CD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                                                            </w:t>
      </w:r>
      <w:r w:rsidR="003E3BD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    </w:t>
      </w:r>
      <w:r w:rsidRPr="002125CD">
        <w:rPr>
          <w:rFonts w:ascii="Times New Roman" w:eastAsiaTheme="minorEastAsia" w:hAnsi="Times New Roman" w:cs="Times New Roman"/>
          <w:b w:val="0"/>
          <w:sz w:val="28"/>
          <w:szCs w:val="28"/>
        </w:rPr>
        <w:t>Приложение № 1</w:t>
      </w:r>
    </w:p>
    <w:p w:rsidR="002125CD" w:rsidRDefault="002125CD" w:rsidP="002125CD">
      <w:pPr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                                                                                </w:t>
      </w:r>
    </w:p>
    <w:p w:rsidR="002125CD" w:rsidRPr="00624D57" w:rsidRDefault="003E3BD7" w:rsidP="003E3BD7">
      <w:pPr>
        <w:ind w:right="140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                                                       </w:t>
      </w:r>
      <w:r w:rsidR="002125CD">
        <w:rPr>
          <w:rFonts w:ascii="Times New Roman" w:hAnsi="Times New Roman" w:cs="Times New Roman"/>
          <w:spacing w:val="4"/>
          <w:sz w:val="28"/>
          <w:szCs w:val="28"/>
        </w:rPr>
        <w:t>УТВЕРЖДЕНО</w:t>
      </w:r>
    </w:p>
    <w:p w:rsidR="002125CD" w:rsidRDefault="003E3BD7" w:rsidP="003E3BD7">
      <w:pPr>
        <w:ind w:right="140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                                                     </w:t>
      </w:r>
      <w:r w:rsidR="002125CD" w:rsidRPr="00624D57">
        <w:rPr>
          <w:rFonts w:ascii="Times New Roman" w:hAnsi="Times New Roman" w:cs="Times New Roman"/>
          <w:spacing w:val="4"/>
          <w:sz w:val="28"/>
          <w:szCs w:val="28"/>
        </w:rPr>
        <w:t>приказ</w:t>
      </w:r>
      <w:r w:rsidR="002125CD">
        <w:rPr>
          <w:rFonts w:ascii="Times New Roman" w:hAnsi="Times New Roman" w:cs="Times New Roman"/>
          <w:spacing w:val="4"/>
          <w:sz w:val="28"/>
          <w:szCs w:val="28"/>
        </w:rPr>
        <w:t>ом</w:t>
      </w:r>
      <w:r w:rsidR="002125CD" w:rsidRPr="00624D57">
        <w:rPr>
          <w:rFonts w:ascii="Times New Roman" w:hAnsi="Times New Roman" w:cs="Times New Roman"/>
          <w:spacing w:val="4"/>
          <w:sz w:val="28"/>
          <w:szCs w:val="28"/>
        </w:rPr>
        <w:t xml:space="preserve"> Главного </w:t>
      </w:r>
      <w:r w:rsidR="002125CD">
        <w:rPr>
          <w:rFonts w:ascii="Times New Roman" w:hAnsi="Times New Roman" w:cs="Times New Roman"/>
          <w:spacing w:val="4"/>
          <w:sz w:val="28"/>
          <w:szCs w:val="28"/>
        </w:rPr>
        <w:t>уп</w:t>
      </w:r>
      <w:r w:rsidR="002125CD" w:rsidRPr="00624D57">
        <w:rPr>
          <w:rFonts w:ascii="Times New Roman" w:hAnsi="Times New Roman" w:cs="Times New Roman"/>
          <w:spacing w:val="4"/>
          <w:sz w:val="28"/>
          <w:szCs w:val="28"/>
        </w:rPr>
        <w:t>равления</w:t>
      </w:r>
    </w:p>
    <w:p w:rsidR="002125CD" w:rsidRDefault="003E3BD7" w:rsidP="003E3BD7">
      <w:pPr>
        <w:ind w:left="-108" w:right="140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                                                       </w:t>
      </w:r>
      <w:r w:rsidR="002125CD" w:rsidRPr="00624D57">
        <w:rPr>
          <w:rFonts w:ascii="Times New Roman" w:hAnsi="Times New Roman" w:cs="Times New Roman"/>
          <w:spacing w:val="4"/>
          <w:sz w:val="28"/>
          <w:szCs w:val="28"/>
        </w:rPr>
        <w:t xml:space="preserve">МЧС России по </w:t>
      </w:r>
      <w:r w:rsidR="002125CD">
        <w:rPr>
          <w:rFonts w:ascii="Times New Roman" w:hAnsi="Times New Roman" w:cs="Times New Roman"/>
          <w:spacing w:val="4"/>
          <w:sz w:val="28"/>
          <w:szCs w:val="28"/>
        </w:rPr>
        <w:t>Забайкальскому краю</w:t>
      </w:r>
    </w:p>
    <w:p w:rsidR="002125CD" w:rsidRPr="002125CD" w:rsidRDefault="003E3BD7" w:rsidP="003E3BD7">
      <w:pPr>
        <w:pStyle w:val="1"/>
        <w:ind w:right="140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                                                                        </w:t>
      </w:r>
      <w:r w:rsidR="002125CD" w:rsidRPr="002125CD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от </w:t>
      </w:r>
      <w:r w:rsidR="002125CD">
        <w:rPr>
          <w:rFonts w:ascii="Times New Roman" w:hAnsi="Times New Roman" w:cs="Times New Roman"/>
          <w:b w:val="0"/>
          <w:spacing w:val="4"/>
          <w:sz w:val="28"/>
          <w:szCs w:val="28"/>
        </w:rPr>
        <w:t>____________</w:t>
      </w:r>
      <w:r w:rsidR="002125CD" w:rsidRPr="002125CD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>______</w:t>
      </w:r>
    </w:p>
    <w:p w:rsidR="003E3BD7" w:rsidRDefault="003E3BD7" w:rsidP="004C654B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</w:p>
    <w:p w:rsidR="004C654B" w:rsidRPr="00A505BE" w:rsidRDefault="004C654B" w:rsidP="004C654B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r w:rsidRPr="00A505BE">
        <w:rPr>
          <w:rFonts w:ascii="Times New Roman" w:eastAsiaTheme="minorEastAsia" w:hAnsi="Times New Roman" w:cs="Times New Roman"/>
          <w:sz w:val="28"/>
          <w:szCs w:val="28"/>
        </w:rPr>
        <w:t>Положение</w:t>
      </w:r>
      <w:r w:rsidRPr="00A505BE">
        <w:rPr>
          <w:rFonts w:ascii="Times New Roman" w:eastAsiaTheme="minorEastAsia" w:hAnsi="Times New Roman" w:cs="Times New Roman"/>
          <w:sz w:val="28"/>
          <w:szCs w:val="28"/>
        </w:rPr>
        <w:br/>
        <w:t>о проведении конкурса на лучший рисунок и детскую поделку по теме «Безопасность на воде» на призы Главного управления МЧС России по Забайкальскому краю</w:t>
      </w:r>
    </w:p>
    <w:p w:rsidR="007F614D" w:rsidRDefault="007F614D" w:rsidP="004C654B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sub_1100"/>
    </w:p>
    <w:p w:rsidR="004C654B" w:rsidRPr="00A505BE" w:rsidRDefault="004C654B" w:rsidP="007F614D">
      <w:pPr>
        <w:pStyle w:val="1"/>
        <w:rPr>
          <w:rFonts w:ascii="Times New Roman" w:hAnsi="Times New Roman" w:cs="Times New Roman"/>
          <w:sz w:val="28"/>
          <w:szCs w:val="28"/>
        </w:rPr>
      </w:pPr>
      <w:r w:rsidRPr="00A505BE">
        <w:rPr>
          <w:rFonts w:ascii="Times New Roman" w:eastAsiaTheme="minorEastAsia" w:hAnsi="Times New Roman" w:cs="Times New Roman"/>
          <w:sz w:val="28"/>
          <w:szCs w:val="28"/>
        </w:rPr>
        <w:t>I. Общие положения</w:t>
      </w:r>
      <w:bookmarkEnd w:id="0"/>
    </w:p>
    <w:p w:rsidR="004C654B" w:rsidRPr="00A505BE" w:rsidRDefault="004C654B" w:rsidP="004C654B">
      <w:pPr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A505BE">
        <w:rPr>
          <w:rFonts w:ascii="Times New Roman" w:hAnsi="Times New Roman" w:cs="Times New Roman"/>
          <w:sz w:val="28"/>
          <w:szCs w:val="28"/>
        </w:rPr>
        <w:t xml:space="preserve">1. Конкурс на лучший рисунок и детскую поделку по теме «Безопасность на воде» на призы Главного управления МЧС России по Забайкальскому краю (далее - Конкурс) проводится в целях </w:t>
      </w:r>
      <w:r w:rsidR="00B50C69" w:rsidRPr="00A505BE">
        <w:rPr>
          <w:rFonts w:ascii="Times New Roman" w:hAnsi="Times New Roman" w:cs="Times New Roman"/>
          <w:sz w:val="28"/>
          <w:szCs w:val="28"/>
        </w:rPr>
        <w:t>популяризации, повышения имиджа и престижа профессии спасателя, а также ранней профессиональной ориентации среди учащихся образовательных учреждени</w:t>
      </w:r>
      <w:r w:rsidR="00397A62" w:rsidRPr="00A505BE">
        <w:rPr>
          <w:rFonts w:ascii="Times New Roman" w:hAnsi="Times New Roman" w:cs="Times New Roman"/>
          <w:sz w:val="28"/>
          <w:szCs w:val="28"/>
        </w:rPr>
        <w:t>й Забайкальского края</w:t>
      </w:r>
      <w:r w:rsidRPr="00A505BE">
        <w:rPr>
          <w:rFonts w:ascii="Times New Roman" w:hAnsi="Times New Roman" w:cs="Times New Roman"/>
          <w:sz w:val="28"/>
          <w:szCs w:val="28"/>
        </w:rPr>
        <w:t>.</w:t>
      </w:r>
    </w:p>
    <w:p w:rsidR="004C654B" w:rsidRPr="00A505BE" w:rsidRDefault="004C654B" w:rsidP="004C654B">
      <w:pPr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A505BE">
        <w:rPr>
          <w:rFonts w:ascii="Times New Roman" w:hAnsi="Times New Roman" w:cs="Times New Roman"/>
          <w:sz w:val="28"/>
          <w:szCs w:val="28"/>
        </w:rPr>
        <w:t>2. Подведение итогов Конкурса осуществляется:</w:t>
      </w:r>
    </w:p>
    <w:bookmarkEnd w:id="2"/>
    <w:p w:rsidR="004C654B" w:rsidRPr="00A505BE" w:rsidRDefault="004C654B" w:rsidP="004C654B">
      <w:pPr>
        <w:rPr>
          <w:rFonts w:ascii="Times New Roman" w:hAnsi="Times New Roman" w:cs="Times New Roman"/>
          <w:sz w:val="28"/>
          <w:szCs w:val="28"/>
        </w:rPr>
      </w:pPr>
      <w:r w:rsidRPr="00A505BE">
        <w:rPr>
          <w:rFonts w:ascii="Times New Roman" w:hAnsi="Times New Roman" w:cs="Times New Roman"/>
          <w:sz w:val="28"/>
          <w:szCs w:val="28"/>
        </w:rPr>
        <w:t xml:space="preserve">комиссиями </w:t>
      </w:r>
      <w:r w:rsidR="00397A62" w:rsidRPr="00A505BE">
        <w:rPr>
          <w:rFonts w:ascii="Times New Roman" w:hAnsi="Times New Roman" w:cs="Times New Roman"/>
          <w:sz w:val="28"/>
          <w:szCs w:val="28"/>
        </w:rPr>
        <w:t>образовательных учреждений Забайкальского края (далее – Комиссии учреждений)</w:t>
      </w:r>
      <w:r w:rsidRPr="00A505BE">
        <w:rPr>
          <w:rFonts w:ascii="Times New Roman" w:hAnsi="Times New Roman" w:cs="Times New Roman"/>
          <w:sz w:val="28"/>
          <w:szCs w:val="28"/>
        </w:rPr>
        <w:t>;</w:t>
      </w:r>
    </w:p>
    <w:p w:rsidR="002757BF" w:rsidRPr="00A505BE" w:rsidRDefault="002757BF" w:rsidP="004C654B">
      <w:pPr>
        <w:rPr>
          <w:rFonts w:ascii="Times New Roman" w:hAnsi="Times New Roman" w:cs="Times New Roman"/>
          <w:sz w:val="28"/>
          <w:szCs w:val="28"/>
        </w:rPr>
      </w:pPr>
      <w:r w:rsidRPr="00A505BE">
        <w:rPr>
          <w:rFonts w:ascii="Times New Roman" w:hAnsi="Times New Roman" w:cs="Times New Roman"/>
          <w:sz w:val="28"/>
          <w:szCs w:val="28"/>
        </w:rPr>
        <w:t>комиссиями районных комитетов по образованию и делам молодежи муниципальных образований Забайкальского края с участием представителей подразделений Главного управления МЧС России по Забайкальскому краю, дислоцирующихся в соответствующих районах Забайкальского края</w:t>
      </w:r>
      <w:r w:rsidR="00A505BE">
        <w:rPr>
          <w:rFonts w:ascii="Times New Roman" w:hAnsi="Times New Roman" w:cs="Times New Roman"/>
          <w:sz w:val="28"/>
          <w:szCs w:val="28"/>
        </w:rPr>
        <w:t xml:space="preserve"> (далее – Комиссия комитета)</w:t>
      </w:r>
      <w:r w:rsidRPr="00A505BE">
        <w:rPr>
          <w:rFonts w:ascii="Times New Roman" w:hAnsi="Times New Roman" w:cs="Times New Roman"/>
          <w:sz w:val="28"/>
          <w:szCs w:val="28"/>
        </w:rPr>
        <w:t>;</w:t>
      </w:r>
    </w:p>
    <w:p w:rsidR="004C654B" w:rsidRPr="00A505BE" w:rsidRDefault="00397A62" w:rsidP="004C654B">
      <w:pPr>
        <w:rPr>
          <w:rFonts w:ascii="Times New Roman" w:hAnsi="Times New Roman" w:cs="Times New Roman"/>
          <w:sz w:val="28"/>
          <w:szCs w:val="28"/>
        </w:rPr>
      </w:pPr>
      <w:r w:rsidRPr="00A505BE">
        <w:rPr>
          <w:rFonts w:ascii="Times New Roman" w:hAnsi="Times New Roman" w:cs="Times New Roman"/>
          <w:sz w:val="28"/>
          <w:szCs w:val="28"/>
        </w:rPr>
        <w:t>к</w:t>
      </w:r>
      <w:r w:rsidR="004C654B" w:rsidRPr="00A505BE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Pr="00A505BE">
        <w:rPr>
          <w:rFonts w:ascii="Times New Roman" w:hAnsi="Times New Roman" w:cs="Times New Roman"/>
          <w:sz w:val="28"/>
          <w:szCs w:val="28"/>
        </w:rPr>
        <w:t xml:space="preserve">Главного управления </w:t>
      </w:r>
      <w:r w:rsidR="004C654B" w:rsidRPr="00A505BE">
        <w:rPr>
          <w:rFonts w:ascii="Times New Roman" w:hAnsi="Times New Roman" w:cs="Times New Roman"/>
          <w:sz w:val="28"/>
          <w:szCs w:val="28"/>
        </w:rPr>
        <w:t>МЧС России</w:t>
      </w:r>
      <w:r w:rsidR="007E4F8D">
        <w:rPr>
          <w:rFonts w:ascii="Times New Roman" w:hAnsi="Times New Roman" w:cs="Times New Roman"/>
          <w:sz w:val="28"/>
          <w:szCs w:val="28"/>
        </w:rPr>
        <w:t xml:space="preserve"> по Забайкальскому краю (далее – Комиссия Главного управления)</w:t>
      </w:r>
      <w:r w:rsidR="004C654B" w:rsidRPr="00A505BE">
        <w:rPr>
          <w:rFonts w:ascii="Times New Roman" w:hAnsi="Times New Roman" w:cs="Times New Roman"/>
          <w:sz w:val="28"/>
          <w:szCs w:val="28"/>
        </w:rPr>
        <w:t>.</w:t>
      </w:r>
    </w:p>
    <w:p w:rsidR="004C654B" w:rsidRPr="00A505BE" w:rsidRDefault="004C654B" w:rsidP="004C654B">
      <w:pPr>
        <w:rPr>
          <w:rFonts w:ascii="Times New Roman" w:hAnsi="Times New Roman" w:cs="Times New Roman"/>
          <w:sz w:val="28"/>
          <w:szCs w:val="28"/>
        </w:rPr>
      </w:pPr>
      <w:bookmarkStart w:id="3" w:name="sub_1003"/>
      <w:r w:rsidRPr="00A505BE">
        <w:rPr>
          <w:rFonts w:ascii="Times New Roman" w:hAnsi="Times New Roman" w:cs="Times New Roman"/>
          <w:sz w:val="28"/>
          <w:szCs w:val="28"/>
        </w:rPr>
        <w:t xml:space="preserve">3. Конкурс </w:t>
      </w:r>
      <w:r w:rsidR="002757BF" w:rsidRPr="00A505BE">
        <w:rPr>
          <w:rFonts w:ascii="Times New Roman" w:hAnsi="Times New Roman" w:cs="Times New Roman"/>
          <w:sz w:val="28"/>
          <w:szCs w:val="28"/>
        </w:rPr>
        <w:t xml:space="preserve">проводится до 20 мая </w:t>
      </w:r>
      <w:r w:rsidR="00397A62" w:rsidRPr="00A505BE">
        <w:rPr>
          <w:rFonts w:ascii="Times New Roman" w:hAnsi="Times New Roman" w:cs="Times New Roman"/>
          <w:sz w:val="28"/>
          <w:szCs w:val="28"/>
        </w:rPr>
        <w:t>2024 года</w:t>
      </w:r>
      <w:r w:rsidRPr="00A505BE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4C654B" w:rsidRPr="00A505BE" w:rsidRDefault="004C654B" w:rsidP="004C654B">
      <w:pPr>
        <w:rPr>
          <w:rFonts w:ascii="Times New Roman" w:hAnsi="Times New Roman" w:cs="Times New Roman"/>
          <w:sz w:val="28"/>
          <w:szCs w:val="28"/>
        </w:rPr>
      </w:pPr>
    </w:p>
    <w:p w:rsidR="007F614D" w:rsidRPr="007F614D" w:rsidRDefault="004C654B" w:rsidP="007F614D">
      <w:pPr>
        <w:pStyle w:val="1"/>
        <w:rPr>
          <w:rFonts w:eastAsiaTheme="minorEastAsia"/>
        </w:rPr>
      </w:pPr>
      <w:bookmarkStart w:id="4" w:name="sub_1200"/>
      <w:r w:rsidRPr="00A505BE">
        <w:rPr>
          <w:rFonts w:ascii="Times New Roman" w:eastAsiaTheme="minorEastAsia" w:hAnsi="Times New Roman" w:cs="Times New Roman"/>
          <w:sz w:val="28"/>
          <w:szCs w:val="28"/>
        </w:rPr>
        <w:t>II. Определение номинантов Конкурса</w:t>
      </w:r>
    </w:p>
    <w:p w:rsidR="004C654B" w:rsidRPr="00A505BE" w:rsidRDefault="004C654B" w:rsidP="004C654B">
      <w:pPr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 w:rsidRPr="00A505BE">
        <w:rPr>
          <w:rFonts w:ascii="Times New Roman" w:hAnsi="Times New Roman" w:cs="Times New Roman"/>
          <w:sz w:val="28"/>
          <w:szCs w:val="28"/>
        </w:rPr>
        <w:t xml:space="preserve">4. Проведение Конкурса осуществляется в </w:t>
      </w:r>
      <w:r w:rsidR="002757BF" w:rsidRPr="00A505BE">
        <w:rPr>
          <w:rFonts w:ascii="Times New Roman" w:hAnsi="Times New Roman" w:cs="Times New Roman"/>
          <w:sz w:val="28"/>
          <w:szCs w:val="28"/>
        </w:rPr>
        <w:t>три этапа</w:t>
      </w:r>
      <w:r w:rsidRPr="00A505BE">
        <w:rPr>
          <w:rFonts w:ascii="Times New Roman" w:hAnsi="Times New Roman" w:cs="Times New Roman"/>
          <w:sz w:val="28"/>
          <w:szCs w:val="28"/>
        </w:rPr>
        <w:t>:</w:t>
      </w:r>
    </w:p>
    <w:bookmarkEnd w:id="5"/>
    <w:p w:rsidR="004C654B" w:rsidRPr="00A505BE" w:rsidRDefault="004C654B" w:rsidP="004C654B">
      <w:pPr>
        <w:rPr>
          <w:rFonts w:ascii="Times New Roman" w:hAnsi="Times New Roman" w:cs="Times New Roman"/>
          <w:sz w:val="28"/>
          <w:szCs w:val="28"/>
        </w:rPr>
      </w:pPr>
      <w:r w:rsidRPr="00A505BE">
        <w:rPr>
          <w:rFonts w:ascii="Times New Roman" w:hAnsi="Times New Roman" w:cs="Times New Roman"/>
          <w:sz w:val="28"/>
          <w:szCs w:val="28"/>
        </w:rPr>
        <w:t xml:space="preserve">на первом этапе Комиссиями </w:t>
      </w:r>
      <w:r w:rsidR="00397A62" w:rsidRPr="00A505BE">
        <w:rPr>
          <w:rFonts w:ascii="Times New Roman" w:hAnsi="Times New Roman" w:cs="Times New Roman"/>
          <w:sz w:val="28"/>
          <w:szCs w:val="28"/>
        </w:rPr>
        <w:t>учреждений</w:t>
      </w:r>
      <w:r w:rsidRPr="00A505BE">
        <w:rPr>
          <w:rFonts w:ascii="Times New Roman" w:hAnsi="Times New Roman" w:cs="Times New Roman"/>
          <w:sz w:val="28"/>
          <w:szCs w:val="28"/>
        </w:rPr>
        <w:t xml:space="preserve"> проводится отбор по одному конкурсанту из числа </w:t>
      </w:r>
      <w:r w:rsidR="00397A62" w:rsidRPr="00A505BE">
        <w:rPr>
          <w:rFonts w:ascii="Times New Roman" w:hAnsi="Times New Roman" w:cs="Times New Roman"/>
          <w:sz w:val="28"/>
          <w:szCs w:val="28"/>
        </w:rPr>
        <w:t>участников учебных учреждений</w:t>
      </w:r>
      <w:r w:rsidRPr="00A505BE">
        <w:rPr>
          <w:rFonts w:ascii="Times New Roman" w:hAnsi="Times New Roman" w:cs="Times New Roman"/>
          <w:sz w:val="28"/>
          <w:szCs w:val="28"/>
        </w:rPr>
        <w:t>, занявших три лидирующие позиции в соответствующе</w:t>
      </w:r>
      <w:r w:rsidR="00397A62" w:rsidRPr="00A505BE">
        <w:rPr>
          <w:rFonts w:ascii="Times New Roman" w:hAnsi="Times New Roman" w:cs="Times New Roman"/>
          <w:sz w:val="28"/>
          <w:szCs w:val="28"/>
        </w:rPr>
        <w:t>й номинации на лучший рисунок или лучшую детскую поделку по теме «Безопасность на воде»</w:t>
      </w:r>
      <w:r w:rsidRPr="00A505BE">
        <w:rPr>
          <w:rFonts w:ascii="Times New Roman" w:hAnsi="Times New Roman" w:cs="Times New Roman"/>
          <w:sz w:val="28"/>
          <w:szCs w:val="28"/>
        </w:rPr>
        <w:t>;</w:t>
      </w:r>
    </w:p>
    <w:p w:rsidR="004C654B" w:rsidRPr="00A505BE" w:rsidRDefault="004C654B" w:rsidP="004C654B">
      <w:pPr>
        <w:rPr>
          <w:rFonts w:ascii="Times New Roman" w:hAnsi="Times New Roman" w:cs="Times New Roman"/>
          <w:sz w:val="28"/>
          <w:szCs w:val="28"/>
        </w:rPr>
      </w:pPr>
      <w:r w:rsidRPr="00A505BE">
        <w:rPr>
          <w:rFonts w:ascii="Times New Roman" w:hAnsi="Times New Roman" w:cs="Times New Roman"/>
          <w:sz w:val="28"/>
          <w:szCs w:val="28"/>
        </w:rPr>
        <w:t xml:space="preserve">во втором этапе участвуют </w:t>
      </w:r>
      <w:r w:rsidR="002757BF" w:rsidRPr="00A505BE">
        <w:rPr>
          <w:rFonts w:ascii="Times New Roman" w:hAnsi="Times New Roman" w:cs="Times New Roman"/>
          <w:sz w:val="28"/>
          <w:szCs w:val="28"/>
        </w:rPr>
        <w:t>конкурсанты</w:t>
      </w:r>
      <w:r w:rsidRPr="00A505BE">
        <w:rPr>
          <w:rFonts w:ascii="Times New Roman" w:hAnsi="Times New Roman" w:cs="Times New Roman"/>
          <w:sz w:val="28"/>
          <w:szCs w:val="28"/>
        </w:rPr>
        <w:t xml:space="preserve">, являющиеся победителями первого этапа, </w:t>
      </w:r>
      <w:r w:rsidR="002757BF" w:rsidRPr="00A505BE">
        <w:rPr>
          <w:rFonts w:ascii="Times New Roman" w:hAnsi="Times New Roman" w:cs="Times New Roman"/>
          <w:sz w:val="28"/>
          <w:szCs w:val="28"/>
        </w:rPr>
        <w:t xml:space="preserve">по итогам отбора </w:t>
      </w:r>
      <w:r w:rsidRPr="00A505BE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2757BF" w:rsidRPr="00A505BE">
        <w:rPr>
          <w:rFonts w:ascii="Times New Roman" w:hAnsi="Times New Roman" w:cs="Times New Roman"/>
          <w:sz w:val="28"/>
          <w:szCs w:val="28"/>
        </w:rPr>
        <w:t xml:space="preserve">по три лучшие работы в </w:t>
      </w:r>
      <w:r w:rsidRPr="00A505BE">
        <w:rPr>
          <w:rFonts w:ascii="Times New Roman" w:hAnsi="Times New Roman" w:cs="Times New Roman"/>
          <w:sz w:val="28"/>
          <w:szCs w:val="28"/>
        </w:rPr>
        <w:t>дв</w:t>
      </w:r>
      <w:r w:rsidR="002757BF" w:rsidRPr="00A505BE">
        <w:rPr>
          <w:rFonts w:ascii="Times New Roman" w:hAnsi="Times New Roman" w:cs="Times New Roman"/>
          <w:sz w:val="28"/>
          <w:szCs w:val="28"/>
        </w:rPr>
        <w:t>ух</w:t>
      </w:r>
      <w:r w:rsidRPr="00A505BE">
        <w:rPr>
          <w:rFonts w:ascii="Times New Roman" w:hAnsi="Times New Roman" w:cs="Times New Roman"/>
          <w:sz w:val="28"/>
          <w:szCs w:val="28"/>
        </w:rPr>
        <w:t xml:space="preserve"> </w:t>
      </w:r>
      <w:r w:rsidR="002757BF" w:rsidRPr="00A505BE">
        <w:rPr>
          <w:rFonts w:ascii="Times New Roman" w:hAnsi="Times New Roman" w:cs="Times New Roman"/>
          <w:sz w:val="28"/>
          <w:szCs w:val="28"/>
        </w:rPr>
        <w:t>номинациях (на лучший рисунок и лучшую поделку)</w:t>
      </w:r>
      <w:r w:rsidRPr="00A505BE">
        <w:rPr>
          <w:rFonts w:ascii="Times New Roman" w:hAnsi="Times New Roman" w:cs="Times New Roman"/>
          <w:sz w:val="28"/>
          <w:szCs w:val="28"/>
        </w:rPr>
        <w:t>;</w:t>
      </w:r>
    </w:p>
    <w:p w:rsidR="004C654B" w:rsidRPr="00A505BE" w:rsidRDefault="004C654B" w:rsidP="004C654B">
      <w:pPr>
        <w:rPr>
          <w:rFonts w:ascii="Times New Roman" w:hAnsi="Times New Roman" w:cs="Times New Roman"/>
          <w:sz w:val="28"/>
          <w:szCs w:val="28"/>
        </w:rPr>
      </w:pPr>
      <w:r w:rsidRPr="00A505BE">
        <w:rPr>
          <w:rFonts w:ascii="Times New Roman" w:hAnsi="Times New Roman" w:cs="Times New Roman"/>
          <w:sz w:val="28"/>
          <w:szCs w:val="28"/>
        </w:rPr>
        <w:t xml:space="preserve">в третьем этапе участвуют </w:t>
      </w:r>
      <w:r w:rsidR="002757BF" w:rsidRPr="00A505BE">
        <w:rPr>
          <w:rFonts w:ascii="Times New Roman" w:hAnsi="Times New Roman" w:cs="Times New Roman"/>
          <w:sz w:val="28"/>
          <w:szCs w:val="28"/>
        </w:rPr>
        <w:t>конкурсанты</w:t>
      </w:r>
      <w:r w:rsidRPr="00A505BE">
        <w:rPr>
          <w:rFonts w:ascii="Times New Roman" w:hAnsi="Times New Roman" w:cs="Times New Roman"/>
          <w:sz w:val="28"/>
          <w:szCs w:val="28"/>
        </w:rPr>
        <w:t xml:space="preserve">, занявшие </w:t>
      </w:r>
      <w:r w:rsidR="002757BF" w:rsidRPr="00A505BE">
        <w:rPr>
          <w:rFonts w:ascii="Times New Roman" w:hAnsi="Times New Roman" w:cs="Times New Roman"/>
          <w:sz w:val="28"/>
          <w:szCs w:val="28"/>
        </w:rPr>
        <w:t>три</w:t>
      </w:r>
      <w:r w:rsidRPr="00A505BE">
        <w:rPr>
          <w:rFonts w:ascii="Times New Roman" w:hAnsi="Times New Roman" w:cs="Times New Roman"/>
          <w:sz w:val="28"/>
          <w:szCs w:val="28"/>
        </w:rPr>
        <w:t xml:space="preserve"> лидирующих места по итогам второго этапа Конкурса. Комиссией </w:t>
      </w:r>
      <w:r w:rsidR="002757BF" w:rsidRPr="00A505BE">
        <w:rPr>
          <w:rFonts w:ascii="Times New Roman" w:hAnsi="Times New Roman" w:cs="Times New Roman"/>
          <w:sz w:val="28"/>
          <w:szCs w:val="28"/>
        </w:rPr>
        <w:t xml:space="preserve">Главного управления </w:t>
      </w:r>
      <w:r w:rsidRPr="00A505BE">
        <w:rPr>
          <w:rFonts w:ascii="Times New Roman" w:hAnsi="Times New Roman" w:cs="Times New Roman"/>
          <w:sz w:val="28"/>
          <w:szCs w:val="28"/>
        </w:rPr>
        <w:t xml:space="preserve">из </w:t>
      </w:r>
      <w:r w:rsidRPr="00A505BE">
        <w:rPr>
          <w:rFonts w:ascii="Times New Roman" w:hAnsi="Times New Roman" w:cs="Times New Roman"/>
          <w:sz w:val="28"/>
          <w:szCs w:val="28"/>
        </w:rPr>
        <w:lastRenderedPageBreak/>
        <w:t>представленных ном</w:t>
      </w:r>
      <w:r w:rsidR="002757BF" w:rsidRPr="00A505BE">
        <w:rPr>
          <w:rFonts w:ascii="Times New Roman" w:hAnsi="Times New Roman" w:cs="Times New Roman"/>
          <w:sz w:val="28"/>
          <w:szCs w:val="28"/>
        </w:rPr>
        <w:t xml:space="preserve">инантов определяются победители и призеры </w:t>
      </w:r>
      <w:r w:rsidRPr="00A505BE">
        <w:rPr>
          <w:rFonts w:ascii="Times New Roman" w:hAnsi="Times New Roman" w:cs="Times New Roman"/>
          <w:sz w:val="28"/>
          <w:szCs w:val="28"/>
        </w:rPr>
        <w:t>Конкурса.</w:t>
      </w:r>
    </w:p>
    <w:p w:rsidR="004C654B" w:rsidRPr="00A505BE" w:rsidRDefault="004C654B" w:rsidP="004C654B">
      <w:pPr>
        <w:rPr>
          <w:rFonts w:ascii="Times New Roman" w:hAnsi="Times New Roman" w:cs="Times New Roman"/>
          <w:sz w:val="28"/>
          <w:szCs w:val="28"/>
        </w:rPr>
      </w:pPr>
    </w:p>
    <w:p w:rsidR="004C654B" w:rsidRDefault="004C654B" w:rsidP="004C654B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bookmarkStart w:id="6" w:name="sub_1300"/>
      <w:r w:rsidRPr="00A505BE">
        <w:rPr>
          <w:rFonts w:ascii="Times New Roman" w:eastAsiaTheme="minorEastAsia" w:hAnsi="Times New Roman" w:cs="Times New Roman"/>
          <w:sz w:val="28"/>
          <w:szCs w:val="28"/>
        </w:rPr>
        <w:t>III. Порядок создания и организация работы комиссий по подведению итогов Конкурса</w:t>
      </w:r>
    </w:p>
    <w:p w:rsidR="004C654B" w:rsidRDefault="00934977" w:rsidP="004C654B">
      <w:pPr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>
        <w:rPr>
          <w:rFonts w:ascii="Times New Roman" w:hAnsi="Times New Roman" w:cs="Times New Roman"/>
          <w:sz w:val="28"/>
          <w:szCs w:val="28"/>
        </w:rPr>
        <w:t>5</w:t>
      </w:r>
      <w:r w:rsidR="004C654B" w:rsidRPr="00A505BE">
        <w:rPr>
          <w:rFonts w:ascii="Times New Roman" w:hAnsi="Times New Roman" w:cs="Times New Roman"/>
          <w:sz w:val="28"/>
          <w:szCs w:val="28"/>
        </w:rPr>
        <w:t xml:space="preserve">. </w:t>
      </w:r>
      <w:r w:rsidR="00A505BE">
        <w:rPr>
          <w:rFonts w:ascii="Times New Roman" w:hAnsi="Times New Roman" w:cs="Times New Roman"/>
          <w:sz w:val="28"/>
          <w:szCs w:val="28"/>
        </w:rPr>
        <w:t>С</w:t>
      </w:r>
      <w:r w:rsidR="004C654B" w:rsidRPr="00A505BE">
        <w:rPr>
          <w:rFonts w:ascii="Times New Roman" w:hAnsi="Times New Roman" w:cs="Times New Roman"/>
          <w:sz w:val="28"/>
          <w:szCs w:val="28"/>
        </w:rPr>
        <w:t xml:space="preserve">остав Комиссии </w:t>
      </w:r>
      <w:r w:rsidR="00A505BE">
        <w:rPr>
          <w:rFonts w:ascii="Times New Roman" w:hAnsi="Times New Roman" w:cs="Times New Roman"/>
          <w:sz w:val="28"/>
          <w:szCs w:val="28"/>
        </w:rPr>
        <w:t>учреждения</w:t>
      </w:r>
      <w:r w:rsidR="004C654B" w:rsidRPr="00A505BE">
        <w:rPr>
          <w:rFonts w:ascii="Times New Roman" w:hAnsi="Times New Roman" w:cs="Times New Roman"/>
          <w:sz w:val="28"/>
          <w:szCs w:val="28"/>
        </w:rPr>
        <w:t xml:space="preserve"> (первый этап Конкурса) утвержда</w:t>
      </w:r>
      <w:r w:rsidR="00A505BE">
        <w:rPr>
          <w:rFonts w:ascii="Times New Roman" w:hAnsi="Times New Roman" w:cs="Times New Roman"/>
          <w:sz w:val="28"/>
          <w:szCs w:val="28"/>
        </w:rPr>
        <w:t>ется</w:t>
      </w:r>
      <w:r w:rsidR="004C654B" w:rsidRPr="00A505BE">
        <w:rPr>
          <w:rFonts w:ascii="Times New Roman" w:hAnsi="Times New Roman" w:cs="Times New Roman"/>
          <w:sz w:val="28"/>
          <w:szCs w:val="28"/>
        </w:rPr>
        <w:t xml:space="preserve"> соответствующим </w:t>
      </w:r>
      <w:r w:rsidR="00A505BE">
        <w:rPr>
          <w:rFonts w:ascii="Times New Roman" w:hAnsi="Times New Roman" w:cs="Times New Roman"/>
          <w:sz w:val="28"/>
          <w:szCs w:val="28"/>
        </w:rPr>
        <w:t>организационно-распорядительным документом образовательного учреждения</w:t>
      </w:r>
      <w:r w:rsidR="004C654B" w:rsidRPr="00A505BE">
        <w:rPr>
          <w:rFonts w:ascii="Times New Roman" w:hAnsi="Times New Roman" w:cs="Times New Roman"/>
          <w:sz w:val="28"/>
          <w:szCs w:val="28"/>
        </w:rPr>
        <w:t>.</w:t>
      </w:r>
    </w:p>
    <w:p w:rsidR="00A505BE" w:rsidRPr="00A505BE" w:rsidRDefault="00934977" w:rsidP="004C6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5BE">
        <w:rPr>
          <w:rFonts w:ascii="Times New Roman" w:hAnsi="Times New Roman" w:cs="Times New Roman"/>
          <w:sz w:val="28"/>
          <w:szCs w:val="28"/>
        </w:rPr>
        <w:t xml:space="preserve">. Состав Комиссии комитета (второй этап Конкурса) утверждается </w:t>
      </w:r>
      <w:r w:rsidR="00A505BE" w:rsidRPr="00A505BE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A505BE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организационно-распорядительным документом </w:t>
      </w:r>
      <w:r w:rsidR="007E4F8D" w:rsidRPr="00A505BE">
        <w:rPr>
          <w:rFonts w:ascii="Times New Roman" w:hAnsi="Times New Roman" w:cs="Times New Roman"/>
          <w:sz w:val="28"/>
          <w:szCs w:val="28"/>
        </w:rPr>
        <w:t>районн</w:t>
      </w:r>
      <w:r w:rsidR="007E4F8D">
        <w:rPr>
          <w:rFonts w:ascii="Times New Roman" w:hAnsi="Times New Roman" w:cs="Times New Roman"/>
          <w:sz w:val="28"/>
          <w:szCs w:val="28"/>
        </w:rPr>
        <w:t>ого</w:t>
      </w:r>
      <w:r w:rsidR="007E4F8D" w:rsidRPr="00A505BE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7E4F8D">
        <w:rPr>
          <w:rFonts w:ascii="Times New Roman" w:hAnsi="Times New Roman" w:cs="Times New Roman"/>
          <w:sz w:val="28"/>
          <w:szCs w:val="28"/>
        </w:rPr>
        <w:t>а</w:t>
      </w:r>
      <w:r w:rsidR="007E4F8D" w:rsidRPr="00A505BE">
        <w:rPr>
          <w:rFonts w:ascii="Times New Roman" w:hAnsi="Times New Roman" w:cs="Times New Roman"/>
          <w:sz w:val="28"/>
          <w:szCs w:val="28"/>
        </w:rPr>
        <w:t xml:space="preserve"> по образованию и делам молодежи муниципальн</w:t>
      </w:r>
      <w:r w:rsidR="007E4F8D">
        <w:rPr>
          <w:rFonts w:ascii="Times New Roman" w:hAnsi="Times New Roman" w:cs="Times New Roman"/>
          <w:sz w:val="28"/>
          <w:szCs w:val="28"/>
        </w:rPr>
        <w:t>ого</w:t>
      </w:r>
      <w:r w:rsidR="007E4F8D" w:rsidRPr="00A505B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E4F8D">
        <w:rPr>
          <w:rFonts w:ascii="Times New Roman" w:hAnsi="Times New Roman" w:cs="Times New Roman"/>
          <w:sz w:val="28"/>
          <w:szCs w:val="28"/>
        </w:rPr>
        <w:t>я</w:t>
      </w:r>
      <w:r w:rsidR="007E4F8D" w:rsidRPr="00A505BE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7E4F8D">
        <w:rPr>
          <w:rFonts w:ascii="Times New Roman" w:hAnsi="Times New Roman" w:cs="Times New Roman"/>
          <w:sz w:val="28"/>
          <w:szCs w:val="28"/>
        </w:rPr>
        <w:t>, с включением состав представителей подразделений Главного управления МЧС, дислоцирующихся в соответствующем районе Забайкальского края</w:t>
      </w:r>
      <w:r w:rsidR="00A505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54B" w:rsidRPr="00A505BE" w:rsidRDefault="004C654B" w:rsidP="004C654B">
      <w:pPr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 w:rsidRPr="00A505BE">
        <w:rPr>
          <w:rFonts w:ascii="Times New Roman" w:hAnsi="Times New Roman" w:cs="Times New Roman"/>
          <w:sz w:val="28"/>
          <w:szCs w:val="28"/>
        </w:rPr>
        <w:t xml:space="preserve">7. На заседании Комиссии </w:t>
      </w:r>
      <w:r w:rsidR="007E4F8D">
        <w:rPr>
          <w:rFonts w:ascii="Times New Roman" w:hAnsi="Times New Roman" w:cs="Times New Roman"/>
          <w:sz w:val="28"/>
          <w:szCs w:val="28"/>
        </w:rPr>
        <w:t xml:space="preserve">Главного управления </w:t>
      </w:r>
      <w:r w:rsidR="00104304">
        <w:rPr>
          <w:rFonts w:ascii="Times New Roman" w:hAnsi="Times New Roman" w:cs="Times New Roman"/>
          <w:sz w:val="28"/>
          <w:szCs w:val="28"/>
        </w:rPr>
        <w:t xml:space="preserve">(третий этап) </w:t>
      </w:r>
      <w:r w:rsidRPr="00A505BE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="007E4F8D">
        <w:rPr>
          <w:rFonts w:ascii="Times New Roman" w:hAnsi="Times New Roman" w:cs="Times New Roman"/>
          <w:sz w:val="28"/>
          <w:szCs w:val="28"/>
        </w:rPr>
        <w:t>лучшие работы конкурсантов, определенные по итогам первого и второго этапов Конкурса</w:t>
      </w:r>
      <w:r w:rsidRPr="00A505BE">
        <w:rPr>
          <w:rFonts w:ascii="Times New Roman" w:hAnsi="Times New Roman" w:cs="Times New Roman"/>
          <w:sz w:val="28"/>
          <w:szCs w:val="28"/>
        </w:rPr>
        <w:t>.</w:t>
      </w:r>
      <w:r w:rsidR="007E4F8D">
        <w:rPr>
          <w:rFonts w:ascii="Times New Roman" w:hAnsi="Times New Roman" w:cs="Times New Roman"/>
          <w:sz w:val="28"/>
          <w:szCs w:val="28"/>
        </w:rPr>
        <w:t xml:space="preserve"> Определяются победители и призеры Конкурса.</w:t>
      </w:r>
    </w:p>
    <w:p w:rsidR="004C654B" w:rsidRPr="00A505BE" w:rsidRDefault="004C654B" w:rsidP="004C654B">
      <w:pPr>
        <w:rPr>
          <w:rFonts w:ascii="Times New Roman" w:hAnsi="Times New Roman" w:cs="Times New Roman"/>
          <w:sz w:val="28"/>
          <w:szCs w:val="28"/>
        </w:rPr>
      </w:pPr>
      <w:bookmarkStart w:id="9" w:name="sub_1008"/>
      <w:bookmarkEnd w:id="8"/>
      <w:r w:rsidRPr="00A505BE">
        <w:rPr>
          <w:rFonts w:ascii="Times New Roman" w:hAnsi="Times New Roman" w:cs="Times New Roman"/>
          <w:sz w:val="28"/>
          <w:szCs w:val="28"/>
        </w:rPr>
        <w:t xml:space="preserve">8. Результаты </w:t>
      </w:r>
      <w:r w:rsidR="00934977">
        <w:rPr>
          <w:rFonts w:ascii="Times New Roman" w:hAnsi="Times New Roman" w:cs="Times New Roman"/>
          <w:sz w:val="28"/>
          <w:szCs w:val="28"/>
        </w:rPr>
        <w:t xml:space="preserve">всех этапов Конкурса определяются </w:t>
      </w:r>
      <w:r w:rsidR="00EC35DB">
        <w:rPr>
          <w:rFonts w:ascii="Times New Roman" w:hAnsi="Times New Roman" w:cs="Times New Roman"/>
          <w:sz w:val="28"/>
          <w:szCs w:val="28"/>
        </w:rPr>
        <w:t>открытым</w:t>
      </w:r>
      <w:r w:rsidR="00934977">
        <w:rPr>
          <w:rFonts w:ascii="Times New Roman" w:hAnsi="Times New Roman" w:cs="Times New Roman"/>
          <w:sz w:val="28"/>
          <w:szCs w:val="28"/>
        </w:rPr>
        <w:t xml:space="preserve"> голосованием членов комиссии простым большинством голосов</w:t>
      </w:r>
      <w:r w:rsidRPr="00A505BE">
        <w:rPr>
          <w:rFonts w:ascii="Times New Roman" w:hAnsi="Times New Roman" w:cs="Times New Roman"/>
          <w:sz w:val="28"/>
          <w:szCs w:val="28"/>
        </w:rPr>
        <w:t>.</w:t>
      </w:r>
    </w:p>
    <w:p w:rsidR="00934977" w:rsidRPr="00A505BE" w:rsidRDefault="004C654B" w:rsidP="00934977">
      <w:pPr>
        <w:rPr>
          <w:rFonts w:ascii="Times New Roman" w:hAnsi="Times New Roman" w:cs="Times New Roman"/>
          <w:sz w:val="28"/>
          <w:szCs w:val="28"/>
        </w:rPr>
      </w:pPr>
      <w:bookmarkStart w:id="10" w:name="sub_1009"/>
      <w:bookmarkEnd w:id="9"/>
      <w:r w:rsidRPr="00A505BE">
        <w:rPr>
          <w:rFonts w:ascii="Times New Roman" w:hAnsi="Times New Roman" w:cs="Times New Roman"/>
          <w:sz w:val="28"/>
          <w:szCs w:val="28"/>
        </w:rPr>
        <w:t>9.</w:t>
      </w:r>
      <w:bookmarkEnd w:id="10"/>
      <w:r w:rsidR="00934977" w:rsidRPr="00934977">
        <w:rPr>
          <w:rFonts w:ascii="Times New Roman" w:hAnsi="Times New Roman" w:cs="Times New Roman"/>
          <w:sz w:val="28"/>
          <w:szCs w:val="28"/>
        </w:rPr>
        <w:t xml:space="preserve"> </w:t>
      </w:r>
      <w:r w:rsidR="00934977" w:rsidRPr="00A505B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34977">
        <w:rPr>
          <w:rFonts w:ascii="Times New Roman" w:hAnsi="Times New Roman" w:cs="Times New Roman"/>
          <w:sz w:val="28"/>
          <w:szCs w:val="28"/>
        </w:rPr>
        <w:t xml:space="preserve">Главного управления </w:t>
      </w:r>
      <w:r w:rsidR="00934977" w:rsidRPr="00A505BE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EC35DB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организационно-распорядительным документом Главного управления </w:t>
      </w:r>
      <w:r w:rsidR="00934977" w:rsidRPr="00A505BE">
        <w:rPr>
          <w:rFonts w:ascii="Times New Roman" w:hAnsi="Times New Roman" w:cs="Times New Roman"/>
          <w:sz w:val="28"/>
          <w:szCs w:val="28"/>
        </w:rPr>
        <w:t>в со</w:t>
      </w:r>
      <w:r w:rsidR="00934977">
        <w:rPr>
          <w:rFonts w:ascii="Times New Roman" w:hAnsi="Times New Roman" w:cs="Times New Roman"/>
          <w:sz w:val="28"/>
          <w:szCs w:val="28"/>
        </w:rPr>
        <w:t xml:space="preserve">ставе председателя, </w:t>
      </w:r>
      <w:r w:rsidR="00934977" w:rsidRPr="00A505BE">
        <w:rPr>
          <w:rFonts w:ascii="Times New Roman" w:hAnsi="Times New Roman" w:cs="Times New Roman"/>
          <w:sz w:val="28"/>
          <w:szCs w:val="28"/>
        </w:rPr>
        <w:t xml:space="preserve">членов и секретаря </w:t>
      </w:r>
      <w:r w:rsidR="00EC35DB">
        <w:rPr>
          <w:rFonts w:ascii="Times New Roman" w:hAnsi="Times New Roman" w:cs="Times New Roman"/>
          <w:sz w:val="28"/>
          <w:szCs w:val="28"/>
        </w:rPr>
        <w:t>к</w:t>
      </w:r>
      <w:r w:rsidR="00934977" w:rsidRPr="00A505BE">
        <w:rPr>
          <w:rFonts w:ascii="Times New Roman" w:hAnsi="Times New Roman" w:cs="Times New Roman"/>
          <w:sz w:val="28"/>
          <w:szCs w:val="28"/>
        </w:rPr>
        <w:t>омиссии.</w:t>
      </w:r>
      <w:r w:rsidR="00934977">
        <w:rPr>
          <w:rFonts w:ascii="Times New Roman" w:hAnsi="Times New Roman" w:cs="Times New Roman"/>
          <w:sz w:val="28"/>
          <w:szCs w:val="28"/>
        </w:rPr>
        <w:t xml:space="preserve"> В состав комиссии входит не менее пяти человек, включение в состав комиссии представителей кадрового аппарата Главного управления обязательно. В состав комиссии </w:t>
      </w:r>
      <w:r w:rsidR="00104304">
        <w:rPr>
          <w:rFonts w:ascii="Times New Roman" w:hAnsi="Times New Roman" w:cs="Times New Roman"/>
          <w:sz w:val="28"/>
          <w:szCs w:val="28"/>
        </w:rPr>
        <w:t xml:space="preserve">включаются представители </w:t>
      </w:r>
      <w:r w:rsidR="00CC4B50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 w:rsidR="004744BD">
        <w:rPr>
          <w:rFonts w:ascii="Times New Roman" w:hAnsi="Times New Roman" w:cs="Times New Roman"/>
          <w:sz w:val="28"/>
          <w:szCs w:val="28"/>
        </w:rPr>
        <w:t>регионального</w:t>
      </w:r>
      <w:r w:rsidR="00CC4B50">
        <w:rPr>
          <w:rFonts w:ascii="Times New Roman" w:hAnsi="Times New Roman" w:cs="Times New Roman"/>
          <w:sz w:val="28"/>
          <w:szCs w:val="28"/>
        </w:rPr>
        <w:t xml:space="preserve"> отделения </w:t>
      </w:r>
      <w:r w:rsidR="004744BD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«</w:t>
      </w:r>
      <w:r w:rsidR="00104304">
        <w:rPr>
          <w:rFonts w:ascii="Times New Roman" w:hAnsi="Times New Roman" w:cs="Times New Roman"/>
          <w:sz w:val="28"/>
          <w:szCs w:val="28"/>
        </w:rPr>
        <w:t>Всероссийск</w:t>
      </w:r>
      <w:r w:rsidR="00CC4B50">
        <w:rPr>
          <w:rFonts w:ascii="Times New Roman" w:hAnsi="Times New Roman" w:cs="Times New Roman"/>
          <w:sz w:val="28"/>
          <w:szCs w:val="28"/>
        </w:rPr>
        <w:t>о</w:t>
      </w:r>
      <w:r w:rsidR="004744BD">
        <w:rPr>
          <w:rFonts w:ascii="Times New Roman" w:hAnsi="Times New Roman" w:cs="Times New Roman"/>
          <w:sz w:val="28"/>
          <w:szCs w:val="28"/>
        </w:rPr>
        <w:t>е</w:t>
      </w:r>
      <w:r w:rsidR="00104304">
        <w:rPr>
          <w:rFonts w:ascii="Times New Roman" w:hAnsi="Times New Roman" w:cs="Times New Roman"/>
          <w:sz w:val="28"/>
          <w:szCs w:val="28"/>
        </w:rPr>
        <w:t xml:space="preserve"> добровольно</w:t>
      </w:r>
      <w:r w:rsidR="004744BD">
        <w:rPr>
          <w:rFonts w:ascii="Times New Roman" w:hAnsi="Times New Roman" w:cs="Times New Roman"/>
          <w:sz w:val="28"/>
          <w:szCs w:val="28"/>
        </w:rPr>
        <w:t>е</w:t>
      </w:r>
      <w:r w:rsidR="00104304">
        <w:rPr>
          <w:rFonts w:ascii="Times New Roman" w:hAnsi="Times New Roman" w:cs="Times New Roman"/>
          <w:sz w:val="28"/>
          <w:szCs w:val="28"/>
        </w:rPr>
        <w:t xml:space="preserve"> пожарно</w:t>
      </w:r>
      <w:r w:rsidR="004744BD">
        <w:rPr>
          <w:rFonts w:ascii="Times New Roman" w:hAnsi="Times New Roman" w:cs="Times New Roman"/>
          <w:sz w:val="28"/>
          <w:szCs w:val="28"/>
        </w:rPr>
        <w:t>е</w:t>
      </w:r>
      <w:r w:rsidR="00104304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4744BD">
        <w:rPr>
          <w:rFonts w:ascii="Times New Roman" w:hAnsi="Times New Roman" w:cs="Times New Roman"/>
          <w:sz w:val="28"/>
          <w:szCs w:val="28"/>
        </w:rPr>
        <w:t>о» (далее – ВДПО)</w:t>
      </w:r>
      <w:r w:rsidR="0010430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34977">
        <w:rPr>
          <w:rFonts w:ascii="Times New Roman" w:hAnsi="Times New Roman" w:cs="Times New Roman"/>
          <w:sz w:val="28"/>
          <w:szCs w:val="28"/>
        </w:rPr>
        <w:t>могут включаться предст</w:t>
      </w:r>
      <w:r w:rsidR="00EC35DB">
        <w:rPr>
          <w:rFonts w:ascii="Times New Roman" w:hAnsi="Times New Roman" w:cs="Times New Roman"/>
          <w:sz w:val="28"/>
          <w:szCs w:val="28"/>
        </w:rPr>
        <w:t>а</w:t>
      </w:r>
      <w:r w:rsidR="00934977">
        <w:rPr>
          <w:rFonts w:ascii="Times New Roman" w:hAnsi="Times New Roman" w:cs="Times New Roman"/>
          <w:sz w:val="28"/>
          <w:szCs w:val="28"/>
        </w:rPr>
        <w:t>вители министерства образования и науки Забайкальского края.</w:t>
      </w:r>
    </w:p>
    <w:p w:rsidR="004C654B" w:rsidRPr="00A505BE" w:rsidRDefault="004C654B" w:rsidP="004C654B">
      <w:pPr>
        <w:rPr>
          <w:rFonts w:ascii="Times New Roman" w:hAnsi="Times New Roman" w:cs="Times New Roman"/>
          <w:sz w:val="28"/>
          <w:szCs w:val="28"/>
        </w:rPr>
      </w:pPr>
      <w:bookmarkStart w:id="11" w:name="sub_1010"/>
      <w:r w:rsidRPr="00A505BE">
        <w:rPr>
          <w:rFonts w:ascii="Times New Roman" w:hAnsi="Times New Roman" w:cs="Times New Roman"/>
          <w:sz w:val="28"/>
          <w:szCs w:val="28"/>
        </w:rPr>
        <w:t xml:space="preserve">10. </w:t>
      </w:r>
      <w:r w:rsidR="00EC35DB" w:rsidRPr="00A505BE">
        <w:rPr>
          <w:rFonts w:ascii="Times New Roman" w:hAnsi="Times New Roman" w:cs="Times New Roman"/>
          <w:sz w:val="28"/>
          <w:szCs w:val="28"/>
        </w:rPr>
        <w:t>Заседани</w:t>
      </w:r>
      <w:r w:rsidR="00EC35DB">
        <w:rPr>
          <w:rFonts w:ascii="Times New Roman" w:hAnsi="Times New Roman" w:cs="Times New Roman"/>
          <w:sz w:val="28"/>
          <w:szCs w:val="28"/>
        </w:rPr>
        <w:t>е всех комиссий</w:t>
      </w:r>
      <w:r w:rsidR="00EC35DB" w:rsidRPr="00A505BE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не менее половины членов </w:t>
      </w:r>
      <w:r w:rsidR="00EC35DB">
        <w:rPr>
          <w:rFonts w:ascii="Times New Roman" w:hAnsi="Times New Roman" w:cs="Times New Roman"/>
          <w:sz w:val="28"/>
          <w:szCs w:val="28"/>
        </w:rPr>
        <w:t>к</w:t>
      </w:r>
      <w:r w:rsidR="00EC35DB" w:rsidRPr="00A505BE">
        <w:rPr>
          <w:rFonts w:ascii="Times New Roman" w:hAnsi="Times New Roman" w:cs="Times New Roman"/>
          <w:sz w:val="28"/>
          <w:szCs w:val="28"/>
        </w:rPr>
        <w:t>омиссии.</w:t>
      </w:r>
    </w:p>
    <w:p w:rsidR="004C654B" w:rsidRPr="00A505BE" w:rsidRDefault="004C654B" w:rsidP="004C654B">
      <w:pPr>
        <w:rPr>
          <w:rFonts w:ascii="Times New Roman" w:hAnsi="Times New Roman" w:cs="Times New Roman"/>
          <w:sz w:val="28"/>
          <w:szCs w:val="28"/>
        </w:rPr>
      </w:pPr>
      <w:bookmarkStart w:id="12" w:name="sub_1011"/>
      <w:bookmarkEnd w:id="11"/>
      <w:r w:rsidRPr="00A505BE">
        <w:rPr>
          <w:rFonts w:ascii="Times New Roman" w:hAnsi="Times New Roman" w:cs="Times New Roman"/>
          <w:sz w:val="28"/>
          <w:szCs w:val="28"/>
        </w:rPr>
        <w:t xml:space="preserve">11. </w:t>
      </w:r>
      <w:r w:rsidR="00EC35DB" w:rsidRPr="00A505BE">
        <w:rPr>
          <w:rFonts w:ascii="Times New Roman" w:hAnsi="Times New Roman" w:cs="Times New Roman"/>
          <w:sz w:val="28"/>
          <w:szCs w:val="28"/>
        </w:rPr>
        <w:t xml:space="preserve">При получении одинакового количества голосов членов </w:t>
      </w:r>
      <w:r w:rsidR="00EC35DB">
        <w:rPr>
          <w:rFonts w:ascii="Times New Roman" w:hAnsi="Times New Roman" w:cs="Times New Roman"/>
          <w:sz w:val="28"/>
          <w:szCs w:val="28"/>
        </w:rPr>
        <w:t>к</w:t>
      </w:r>
      <w:r w:rsidR="00EC35DB" w:rsidRPr="00A505BE">
        <w:rPr>
          <w:rFonts w:ascii="Times New Roman" w:hAnsi="Times New Roman" w:cs="Times New Roman"/>
          <w:sz w:val="28"/>
          <w:szCs w:val="28"/>
        </w:rPr>
        <w:t>омисси</w:t>
      </w:r>
      <w:r w:rsidR="00EC35DB">
        <w:rPr>
          <w:rFonts w:ascii="Times New Roman" w:hAnsi="Times New Roman" w:cs="Times New Roman"/>
          <w:sz w:val="28"/>
          <w:szCs w:val="28"/>
        </w:rPr>
        <w:t>й, окончательное решение принимает председатель</w:t>
      </w:r>
      <w:r w:rsidR="00EC35DB" w:rsidRPr="00A505BE">
        <w:rPr>
          <w:rFonts w:ascii="Times New Roman" w:hAnsi="Times New Roman" w:cs="Times New Roman"/>
          <w:sz w:val="28"/>
          <w:szCs w:val="28"/>
        </w:rPr>
        <w:t>.</w:t>
      </w:r>
    </w:p>
    <w:p w:rsidR="004C654B" w:rsidRPr="00A505BE" w:rsidRDefault="004C654B" w:rsidP="004C654B">
      <w:pPr>
        <w:rPr>
          <w:rFonts w:ascii="Times New Roman" w:hAnsi="Times New Roman" w:cs="Times New Roman"/>
          <w:sz w:val="28"/>
          <w:szCs w:val="28"/>
        </w:rPr>
      </w:pPr>
      <w:bookmarkStart w:id="13" w:name="sub_1018"/>
      <w:bookmarkEnd w:id="12"/>
      <w:r w:rsidRPr="00A505BE">
        <w:rPr>
          <w:rFonts w:ascii="Times New Roman" w:hAnsi="Times New Roman" w:cs="Times New Roman"/>
          <w:sz w:val="28"/>
          <w:szCs w:val="28"/>
        </w:rPr>
        <w:t>1</w:t>
      </w:r>
      <w:r w:rsidR="008F0005">
        <w:rPr>
          <w:rFonts w:ascii="Times New Roman" w:hAnsi="Times New Roman" w:cs="Times New Roman"/>
          <w:sz w:val="28"/>
          <w:szCs w:val="28"/>
        </w:rPr>
        <w:t>2</w:t>
      </w:r>
      <w:r w:rsidRPr="00A505BE">
        <w:rPr>
          <w:rFonts w:ascii="Times New Roman" w:hAnsi="Times New Roman" w:cs="Times New Roman"/>
          <w:sz w:val="28"/>
          <w:szCs w:val="28"/>
        </w:rPr>
        <w:t>. Результаты заседани</w:t>
      </w:r>
      <w:r w:rsidR="00EC35DB">
        <w:rPr>
          <w:rFonts w:ascii="Times New Roman" w:hAnsi="Times New Roman" w:cs="Times New Roman"/>
          <w:sz w:val="28"/>
          <w:szCs w:val="28"/>
        </w:rPr>
        <w:t>й</w:t>
      </w:r>
      <w:r w:rsidRPr="00A505BE">
        <w:rPr>
          <w:rFonts w:ascii="Times New Roman" w:hAnsi="Times New Roman" w:cs="Times New Roman"/>
          <w:sz w:val="28"/>
          <w:szCs w:val="28"/>
        </w:rPr>
        <w:t xml:space="preserve"> </w:t>
      </w:r>
      <w:r w:rsidR="00EC35DB">
        <w:rPr>
          <w:rFonts w:ascii="Times New Roman" w:hAnsi="Times New Roman" w:cs="Times New Roman"/>
          <w:sz w:val="28"/>
          <w:szCs w:val="28"/>
        </w:rPr>
        <w:t>к</w:t>
      </w:r>
      <w:r w:rsidRPr="00A505BE">
        <w:rPr>
          <w:rFonts w:ascii="Times New Roman" w:hAnsi="Times New Roman" w:cs="Times New Roman"/>
          <w:sz w:val="28"/>
          <w:szCs w:val="28"/>
        </w:rPr>
        <w:t>омисси</w:t>
      </w:r>
      <w:r w:rsidR="00EC35DB">
        <w:rPr>
          <w:rFonts w:ascii="Times New Roman" w:hAnsi="Times New Roman" w:cs="Times New Roman"/>
          <w:sz w:val="28"/>
          <w:szCs w:val="28"/>
        </w:rPr>
        <w:t>й</w:t>
      </w:r>
      <w:r w:rsidRPr="00A505BE">
        <w:rPr>
          <w:rFonts w:ascii="Times New Roman" w:hAnsi="Times New Roman" w:cs="Times New Roman"/>
          <w:sz w:val="28"/>
          <w:szCs w:val="28"/>
        </w:rPr>
        <w:t xml:space="preserve"> оформляются протоколом, который подписывает председатель </w:t>
      </w:r>
      <w:r w:rsidR="00EC35DB">
        <w:rPr>
          <w:rFonts w:ascii="Times New Roman" w:hAnsi="Times New Roman" w:cs="Times New Roman"/>
          <w:sz w:val="28"/>
          <w:szCs w:val="28"/>
        </w:rPr>
        <w:t>к</w:t>
      </w:r>
      <w:r w:rsidRPr="00A505BE">
        <w:rPr>
          <w:rFonts w:ascii="Times New Roman" w:hAnsi="Times New Roman" w:cs="Times New Roman"/>
          <w:sz w:val="28"/>
          <w:szCs w:val="28"/>
        </w:rPr>
        <w:t>омиссии.</w:t>
      </w:r>
    </w:p>
    <w:bookmarkEnd w:id="13"/>
    <w:p w:rsidR="004C654B" w:rsidRPr="00A505BE" w:rsidRDefault="004C654B" w:rsidP="004C654B">
      <w:pPr>
        <w:rPr>
          <w:rFonts w:ascii="Times New Roman" w:hAnsi="Times New Roman" w:cs="Times New Roman"/>
          <w:sz w:val="28"/>
          <w:szCs w:val="28"/>
        </w:rPr>
      </w:pPr>
    </w:p>
    <w:p w:rsidR="004C654B" w:rsidRPr="00A505BE" w:rsidRDefault="004C654B" w:rsidP="004C654B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bookmarkStart w:id="14" w:name="sub_1400"/>
      <w:r w:rsidRPr="00A505BE">
        <w:rPr>
          <w:rFonts w:ascii="Times New Roman" w:eastAsiaTheme="minorEastAsia" w:hAnsi="Times New Roman" w:cs="Times New Roman"/>
          <w:sz w:val="28"/>
          <w:szCs w:val="28"/>
        </w:rPr>
        <w:t>IV. Награждение победителей Конкурса</w:t>
      </w:r>
    </w:p>
    <w:p w:rsidR="004C654B" w:rsidRPr="00A505BE" w:rsidRDefault="004C654B" w:rsidP="004C654B">
      <w:pPr>
        <w:rPr>
          <w:rFonts w:ascii="Times New Roman" w:hAnsi="Times New Roman" w:cs="Times New Roman"/>
          <w:sz w:val="28"/>
          <w:szCs w:val="28"/>
        </w:rPr>
      </w:pPr>
      <w:bookmarkStart w:id="15" w:name="sub_1019"/>
      <w:bookmarkEnd w:id="14"/>
      <w:r w:rsidRPr="00A505BE">
        <w:rPr>
          <w:rFonts w:ascii="Times New Roman" w:hAnsi="Times New Roman" w:cs="Times New Roman"/>
          <w:sz w:val="28"/>
          <w:szCs w:val="28"/>
        </w:rPr>
        <w:t>1</w:t>
      </w:r>
      <w:r w:rsidR="008F0005">
        <w:rPr>
          <w:rFonts w:ascii="Times New Roman" w:hAnsi="Times New Roman" w:cs="Times New Roman"/>
          <w:sz w:val="28"/>
          <w:szCs w:val="28"/>
        </w:rPr>
        <w:t>3</w:t>
      </w:r>
      <w:r w:rsidRPr="00A505BE">
        <w:rPr>
          <w:rFonts w:ascii="Times New Roman" w:hAnsi="Times New Roman" w:cs="Times New Roman"/>
          <w:sz w:val="28"/>
          <w:szCs w:val="28"/>
        </w:rPr>
        <w:t>. Победител</w:t>
      </w:r>
      <w:r w:rsidR="00EC35DB">
        <w:rPr>
          <w:rFonts w:ascii="Times New Roman" w:hAnsi="Times New Roman" w:cs="Times New Roman"/>
          <w:sz w:val="28"/>
          <w:szCs w:val="28"/>
        </w:rPr>
        <w:t>и</w:t>
      </w:r>
      <w:r w:rsidRPr="00A505BE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EC35DB">
        <w:rPr>
          <w:rFonts w:ascii="Times New Roman" w:hAnsi="Times New Roman" w:cs="Times New Roman"/>
          <w:sz w:val="28"/>
          <w:szCs w:val="28"/>
        </w:rPr>
        <w:t xml:space="preserve">в двух номинациях </w:t>
      </w:r>
      <w:r w:rsidRPr="00A505BE">
        <w:rPr>
          <w:rFonts w:ascii="Times New Roman" w:hAnsi="Times New Roman" w:cs="Times New Roman"/>
          <w:sz w:val="28"/>
          <w:szCs w:val="28"/>
        </w:rPr>
        <w:t>награжда</w:t>
      </w:r>
      <w:r w:rsidR="00EC35DB">
        <w:rPr>
          <w:rFonts w:ascii="Times New Roman" w:hAnsi="Times New Roman" w:cs="Times New Roman"/>
          <w:sz w:val="28"/>
          <w:szCs w:val="28"/>
        </w:rPr>
        <w:t>ются</w:t>
      </w:r>
      <w:r w:rsidRPr="00A505BE">
        <w:rPr>
          <w:rFonts w:ascii="Times New Roman" w:hAnsi="Times New Roman" w:cs="Times New Roman"/>
          <w:sz w:val="28"/>
          <w:szCs w:val="28"/>
        </w:rPr>
        <w:t xml:space="preserve"> </w:t>
      </w:r>
      <w:r w:rsidR="00EC35DB">
        <w:rPr>
          <w:rFonts w:ascii="Times New Roman" w:hAnsi="Times New Roman" w:cs="Times New Roman"/>
          <w:sz w:val="28"/>
          <w:szCs w:val="28"/>
        </w:rPr>
        <w:t>ценными призами</w:t>
      </w:r>
      <w:r w:rsidRPr="00A505BE">
        <w:rPr>
          <w:rFonts w:ascii="Times New Roman" w:hAnsi="Times New Roman" w:cs="Times New Roman"/>
          <w:sz w:val="28"/>
          <w:szCs w:val="28"/>
        </w:rPr>
        <w:t xml:space="preserve"> </w:t>
      </w:r>
      <w:r w:rsidR="00EC35DB">
        <w:rPr>
          <w:rFonts w:ascii="Times New Roman" w:hAnsi="Times New Roman" w:cs="Times New Roman"/>
          <w:sz w:val="28"/>
          <w:szCs w:val="28"/>
        </w:rPr>
        <w:t xml:space="preserve">и </w:t>
      </w:r>
      <w:r w:rsidR="008F0005">
        <w:rPr>
          <w:rFonts w:ascii="Times New Roman" w:hAnsi="Times New Roman" w:cs="Times New Roman"/>
          <w:sz w:val="28"/>
          <w:szCs w:val="28"/>
        </w:rPr>
        <w:t xml:space="preserve">почетной грамотой </w:t>
      </w:r>
      <w:r w:rsidR="00EC35DB">
        <w:rPr>
          <w:rFonts w:ascii="Times New Roman" w:hAnsi="Times New Roman" w:cs="Times New Roman"/>
          <w:sz w:val="28"/>
          <w:szCs w:val="28"/>
        </w:rPr>
        <w:t>Главного управления</w:t>
      </w:r>
      <w:r w:rsidRPr="00A505BE">
        <w:rPr>
          <w:rFonts w:ascii="Times New Roman" w:hAnsi="Times New Roman" w:cs="Times New Roman"/>
          <w:sz w:val="28"/>
          <w:szCs w:val="28"/>
        </w:rPr>
        <w:t>.</w:t>
      </w:r>
    </w:p>
    <w:bookmarkEnd w:id="15"/>
    <w:p w:rsidR="004C654B" w:rsidRPr="00A505BE" w:rsidRDefault="008F0005" w:rsidP="004C6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Призеры Конкурса</w:t>
      </w:r>
      <w:r w:rsidR="004C654B" w:rsidRPr="00A505BE">
        <w:rPr>
          <w:rFonts w:ascii="Times New Roman" w:hAnsi="Times New Roman" w:cs="Times New Roman"/>
          <w:sz w:val="28"/>
          <w:szCs w:val="28"/>
        </w:rPr>
        <w:t xml:space="preserve">, занявшие второе и третье места в Конкурсе, награждаются </w:t>
      </w:r>
      <w:r>
        <w:rPr>
          <w:rFonts w:ascii="Times New Roman" w:hAnsi="Times New Roman" w:cs="Times New Roman"/>
          <w:sz w:val="28"/>
          <w:szCs w:val="28"/>
        </w:rPr>
        <w:t xml:space="preserve">ценными подарками и </w:t>
      </w:r>
      <w:r w:rsidR="004C654B" w:rsidRPr="00A505BE">
        <w:rPr>
          <w:rFonts w:ascii="Times New Roman" w:hAnsi="Times New Roman" w:cs="Times New Roman"/>
          <w:sz w:val="28"/>
          <w:szCs w:val="28"/>
        </w:rPr>
        <w:t>дипломами участника Конкурса второй и третей степени соответственно.</w:t>
      </w:r>
    </w:p>
    <w:p w:rsidR="004C654B" w:rsidRDefault="008F0005" w:rsidP="004C654B">
      <w:pPr>
        <w:rPr>
          <w:rFonts w:ascii="Times New Roman" w:hAnsi="Times New Roman" w:cs="Times New Roman"/>
          <w:sz w:val="28"/>
          <w:szCs w:val="28"/>
        </w:rPr>
      </w:pPr>
      <w:bookmarkStart w:id="16" w:name="sub_1020"/>
      <w:r>
        <w:rPr>
          <w:rFonts w:ascii="Times New Roman" w:hAnsi="Times New Roman" w:cs="Times New Roman"/>
          <w:sz w:val="28"/>
          <w:szCs w:val="28"/>
        </w:rPr>
        <w:t>14</w:t>
      </w:r>
      <w:r w:rsidR="004C654B" w:rsidRPr="00A505BE">
        <w:rPr>
          <w:rFonts w:ascii="Times New Roman" w:hAnsi="Times New Roman" w:cs="Times New Roman"/>
          <w:sz w:val="28"/>
          <w:szCs w:val="28"/>
        </w:rPr>
        <w:t>.</w:t>
      </w:r>
      <w:bookmarkStart w:id="17" w:name="sub_1021"/>
      <w:bookmarkEnd w:id="16"/>
      <w:r w:rsidR="004C654B" w:rsidRPr="00A505BE">
        <w:rPr>
          <w:rFonts w:ascii="Times New Roman" w:hAnsi="Times New Roman" w:cs="Times New Roman"/>
          <w:sz w:val="28"/>
          <w:szCs w:val="28"/>
        </w:rPr>
        <w:t xml:space="preserve"> Награждение </w:t>
      </w:r>
      <w:r>
        <w:rPr>
          <w:rFonts w:ascii="Times New Roman" w:hAnsi="Times New Roman" w:cs="Times New Roman"/>
          <w:sz w:val="28"/>
          <w:szCs w:val="28"/>
        </w:rPr>
        <w:t>конкурсантов</w:t>
      </w:r>
      <w:r w:rsidR="004C654B" w:rsidRPr="00A505BE">
        <w:rPr>
          <w:rFonts w:ascii="Times New Roman" w:hAnsi="Times New Roman" w:cs="Times New Roman"/>
          <w:sz w:val="28"/>
          <w:szCs w:val="28"/>
        </w:rPr>
        <w:t xml:space="preserve">, занявших призовые места в Конкурсе, проводится </w:t>
      </w:r>
      <w:r>
        <w:rPr>
          <w:rFonts w:ascii="Times New Roman" w:hAnsi="Times New Roman" w:cs="Times New Roman"/>
          <w:sz w:val="28"/>
          <w:szCs w:val="28"/>
        </w:rPr>
        <w:t>начальником Главного управления</w:t>
      </w:r>
      <w:r w:rsidR="004C654B" w:rsidRPr="00A505BE">
        <w:rPr>
          <w:rFonts w:ascii="Times New Roman" w:hAnsi="Times New Roman" w:cs="Times New Roman"/>
          <w:sz w:val="28"/>
          <w:szCs w:val="28"/>
        </w:rPr>
        <w:t xml:space="preserve"> или уполномоченным </w:t>
      </w:r>
      <w:r w:rsidR="004C654B" w:rsidRPr="00A505BE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 лицом </w:t>
      </w:r>
      <w:r w:rsidR="00104304">
        <w:rPr>
          <w:rFonts w:ascii="Times New Roman" w:hAnsi="Times New Roman" w:cs="Times New Roman"/>
          <w:sz w:val="28"/>
          <w:szCs w:val="28"/>
        </w:rPr>
        <w:t xml:space="preserve">с участием представителей </w:t>
      </w:r>
      <w:r w:rsidR="004744BD">
        <w:rPr>
          <w:rFonts w:ascii="Times New Roman" w:hAnsi="Times New Roman" w:cs="Times New Roman"/>
          <w:sz w:val="28"/>
          <w:szCs w:val="28"/>
        </w:rPr>
        <w:t>ВДПО</w:t>
      </w:r>
      <w:r w:rsidR="00104304">
        <w:rPr>
          <w:rFonts w:ascii="Times New Roman" w:hAnsi="Times New Roman" w:cs="Times New Roman"/>
          <w:sz w:val="28"/>
          <w:szCs w:val="28"/>
        </w:rPr>
        <w:t xml:space="preserve"> и министерства образования и науки Забайкальского края </w:t>
      </w:r>
      <w:r w:rsidR="004C654B" w:rsidRPr="00A505BE">
        <w:rPr>
          <w:rFonts w:ascii="Times New Roman" w:hAnsi="Times New Roman" w:cs="Times New Roman"/>
          <w:sz w:val="28"/>
          <w:szCs w:val="28"/>
        </w:rPr>
        <w:t xml:space="preserve">в рамках проведения </w:t>
      </w:r>
      <w:r>
        <w:rPr>
          <w:rFonts w:ascii="Times New Roman" w:hAnsi="Times New Roman" w:cs="Times New Roman"/>
          <w:sz w:val="28"/>
          <w:szCs w:val="28"/>
        </w:rPr>
        <w:t>торжественных мероприятий, посвященных 40-</w:t>
      </w:r>
      <w:r w:rsidR="00CC4B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годовщине со Дня образования Государственной инспекции по маломерным судам МЧС России</w:t>
      </w:r>
      <w:r w:rsidR="004C654B" w:rsidRPr="00A505BE">
        <w:rPr>
          <w:rFonts w:ascii="Times New Roman" w:hAnsi="Times New Roman" w:cs="Times New Roman"/>
          <w:sz w:val="28"/>
          <w:szCs w:val="28"/>
        </w:rPr>
        <w:t>.</w:t>
      </w:r>
    </w:p>
    <w:p w:rsidR="003E3BD7" w:rsidRDefault="003E3BD7" w:rsidP="004C654B">
      <w:pPr>
        <w:rPr>
          <w:rFonts w:ascii="Times New Roman" w:hAnsi="Times New Roman" w:cs="Times New Roman"/>
          <w:sz w:val="28"/>
          <w:szCs w:val="28"/>
        </w:rPr>
      </w:pPr>
    </w:p>
    <w:p w:rsidR="003E3BD7" w:rsidRDefault="003E3BD7" w:rsidP="004C654B">
      <w:pPr>
        <w:rPr>
          <w:rFonts w:ascii="Times New Roman" w:hAnsi="Times New Roman" w:cs="Times New Roman"/>
          <w:sz w:val="28"/>
          <w:szCs w:val="28"/>
        </w:rPr>
      </w:pPr>
    </w:p>
    <w:p w:rsidR="003E3BD7" w:rsidRDefault="003E3BD7" w:rsidP="004C654B">
      <w:pPr>
        <w:rPr>
          <w:rFonts w:ascii="Times New Roman" w:hAnsi="Times New Roman" w:cs="Times New Roman"/>
          <w:sz w:val="28"/>
          <w:szCs w:val="28"/>
        </w:rPr>
      </w:pPr>
    </w:p>
    <w:p w:rsidR="003E3BD7" w:rsidRDefault="003E3BD7" w:rsidP="003E3B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безопасности людей </w:t>
      </w:r>
    </w:p>
    <w:p w:rsidR="003E3BD7" w:rsidRDefault="003E3BD7" w:rsidP="003E3B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водных объектах Главного управления</w:t>
      </w:r>
    </w:p>
    <w:p w:rsidR="003E3BD7" w:rsidRPr="00A505BE" w:rsidRDefault="003E3BD7" w:rsidP="003E3B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России по Забайкальскому краю                                             И.В. Аникевич</w:t>
      </w:r>
      <w:bookmarkStart w:id="18" w:name="_GoBack"/>
      <w:bookmarkEnd w:id="18"/>
    </w:p>
    <w:bookmarkEnd w:id="17"/>
    <w:p w:rsidR="004C654B" w:rsidRPr="00A505BE" w:rsidRDefault="004C654B" w:rsidP="004C654B">
      <w:pPr>
        <w:rPr>
          <w:rFonts w:ascii="Times New Roman" w:hAnsi="Times New Roman" w:cs="Times New Roman"/>
          <w:sz w:val="28"/>
          <w:szCs w:val="28"/>
        </w:rPr>
      </w:pPr>
    </w:p>
    <w:sectPr w:rsidR="004C654B" w:rsidRPr="00A505BE" w:rsidSect="003E3BD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B0" w:rsidRDefault="00111FB0" w:rsidP="00104304">
      <w:r>
        <w:separator/>
      </w:r>
    </w:p>
  </w:endnote>
  <w:endnote w:type="continuationSeparator" w:id="0">
    <w:p w:rsidR="00111FB0" w:rsidRDefault="00111FB0" w:rsidP="0010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B0" w:rsidRDefault="00111FB0" w:rsidP="00104304">
      <w:r>
        <w:separator/>
      </w:r>
    </w:p>
  </w:footnote>
  <w:footnote w:type="continuationSeparator" w:id="0">
    <w:p w:rsidR="00111FB0" w:rsidRDefault="00111FB0" w:rsidP="0010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783166"/>
      <w:docPartObj>
        <w:docPartGallery w:val="Page Numbers (Top of Page)"/>
        <w:docPartUnique/>
      </w:docPartObj>
    </w:sdtPr>
    <w:sdtEndPr/>
    <w:sdtContent>
      <w:p w:rsidR="00104304" w:rsidRDefault="001043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BD7">
          <w:rPr>
            <w:noProof/>
          </w:rPr>
          <w:t>2</w:t>
        </w:r>
        <w:r>
          <w:fldChar w:fldCharType="end"/>
        </w:r>
      </w:p>
    </w:sdtContent>
  </w:sdt>
  <w:p w:rsidR="00104304" w:rsidRDefault="0010430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47"/>
    <w:rsid w:val="00104304"/>
    <w:rsid w:val="00111FB0"/>
    <w:rsid w:val="002125CD"/>
    <w:rsid w:val="002757BF"/>
    <w:rsid w:val="002D2E4B"/>
    <w:rsid w:val="00397A62"/>
    <w:rsid w:val="003B503E"/>
    <w:rsid w:val="003E3BD7"/>
    <w:rsid w:val="004744BD"/>
    <w:rsid w:val="004C654B"/>
    <w:rsid w:val="005408C1"/>
    <w:rsid w:val="007E4F8D"/>
    <w:rsid w:val="007F614D"/>
    <w:rsid w:val="008F0005"/>
    <w:rsid w:val="00934977"/>
    <w:rsid w:val="00A505BE"/>
    <w:rsid w:val="00A50C2F"/>
    <w:rsid w:val="00B50C69"/>
    <w:rsid w:val="00CC4B50"/>
    <w:rsid w:val="00D95F47"/>
    <w:rsid w:val="00E53EB3"/>
    <w:rsid w:val="00EC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654B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654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C654B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4C654B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4C654B"/>
    <w:pPr>
      <w:ind w:firstLine="0"/>
      <w:jc w:val="left"/>
    </w:pPr>
  </w:style>
  <w:style w:type="character" w:customStyle="1" w:styleId="a6">
    <w:name w:val="Цветовое выделение"/>
    <w:uiPriority w:val="99"/>
    <w:rsid w:val="004C654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4C654B"/>
    <w:rPr>
      <w:b w:val="0"/>
      <w:bCs w:val="0"/>
      <w:color w:val="106BBE"/>
    </w:rPr>
  </w:style>
  <w:style w:type="paragraph" w:styleId="a8">
    <w:name w:val="header"/>
    <w:basedOn w:val="a"/>
    <w:link w:val="a9"/>
    <w:uiPriority w:val="99"/>
    <w:unhideWhenUsed/>
    <w:rsid w:val="00104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430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4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4304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654B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654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C654B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4C654B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4C654B"/>
    <w:pPr>
      <w:ind w:firstLine="0"/>
      <w:jc w:val="left"/>
    </w:pPr>
  </w:style>
  <w:style w:type="character" w:customStyle="1" w:styleId="a6">
    <w:name w:val="Цветовое выделение"/>
    <w:uiPriority w:val="99"/>
    <w:rsid w:val="004C654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4C654B"/>
    <w:rPr>
      <w:b w:val="0"/>
      <w:bCs w:val="0"/>
      <w:color w:val="106BBE"/>
    </w:rPr>
  </w:style>
  <w:style w:type="paragraph" w:styleId="a8">
    <w:name w:val="header"/>
    <w:basedOn w:val="a"/>
    <w:link w:val="a9"/>
    <w:uiPriority w:val="99"/>
    <w:unhideWhenUsed/>
    <w:rsid w:val="00104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430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4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4304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2024-04-03T01:47:00Z</dcterms:created>
  <dcterms:modified xsi:type="dcterms:W3CDTF">2024-04-15T03:15:00Z</dcterms:modified>
</cp:coreProperties>
</file>